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3D7A6" w14:textId="77777777" w:rsidR="0090749C" w:rsidRPr="003D14A2" w:rsidRDefault="0090749C" w:rsidP="0090749C">
      <w:pPr>
        <w:rPr>
          <w:b/>
        </w:rPr>
      </w:pPr>
      <w:r w:rsidRPr="003D14A2">
        <w:rPr>
          <w:b/>
          <w:lang w:val="fr-FR"/>
        </w:rPr>
        <w:t>R</w:t>
      </w:r>
      <w:r>
        <w:rPr>
          <w:b/>
          <w:lang w:val="fr-FR"/>
        </w:rPr>
        <w:t xml:space="preserve"> </w:t>
      </w:r>
      <w:r w:rsidRPr="003D14A2">
        <w:rPr>
          <w:b/>
          <w:lang w:val="fr-FR"/>
        </w:rPr>
        <w:t>O</w:t>
      </w:r>
      <w:r>
        <w:rPr>
          <w:b/>
          <w:lang w:val="fr-FR"/>
        </w:rPr>
        <w:t xml:space="preserve"> </w:t>
      </w:r>
      <w:r w:rsidRPr="003D14A2">
        <w:rPr>
          <w:b/>
          <w:lang w:val="fr-FR"/>
        </w:rPr>
        <w:t>M</w:t>
      </w:r>
      <w:r>
        <w:rPr>
          <w:b/>
          <w:lang w:val="fr-FR"/>
        </w:rPr>
        <w:t xml:space="preserve"> </w:t>
      </w:r>
      <w:r w:rsidRPr="003D14A2">
        <w:rPr>
          <w:b/>
        </w:rPr>
        <w:t>Â</w:t>
      </w:r>
      <w:r>
        <w:rPr>
          <w:b/>
        </w:rPr>
        <w:t xml:space="preserve"> </w:t>
      </w:r>
      <w:r w:rsidRPr="003D14A2">
        <w:rPr>
          <w:b/>
        </w:rPr>
        <w:t>N</w:t>
      </w:r>
      <w:r>
        <w:rPr>
          <w:b/>
        </w:rPr>
        <w:t xml:space="preserve"> </w:t>
      </w:r>
      <w:r w:rsidRPr="003D14A2">
        <w:rPr>
          <w:b/>
        </w:rPr>
        <w:t>I</w:t>
      </w:r>
      <w:r>
        <w:rPr>
          <w:b/>
        </w:rPr>
        <w:t xml:space="preserve"> </w:t>
      </w:r>
      <w:r w:rsidRPr="003D14A2">
        <w:rPr>
          <w:b/>
        </w:rPr>
        <w:t>A</w:t>
      </w:r>
    </w:p>
    <w:p w14:paraId="5BE4C39C" w14:textId="77777777" w:rsidR="0090749C" w:rsidRDefault="0090749C" w:rsidP="0090749C">
      <w:pPr>
        <w:rPr>
          <w:b/>
        </w:rPr>
      </w:pPr>
      <w:r w:rsidRPr="003D14A2">
        <w:rPr>
          <w:b/>
        </w:rPr>
        <w:t>JUDEŢUL SATU MARE</w:t>
      </w:r>
    </w:p>
    <w:p w14:paraId="72311C5F" w14:textId="77777777" w:rsidR="00807C44" w:rsidRPr="003D14A2" w:rsidRDefault="00807C44" w:rsidP="0090749C">
      <w:pPr>
        <w:rPr>
          <w:b/>
        </w:rPr>
      </w:pPr>
      <w:r>
        <w:rPr>
          <w:b/>
        </w:rPr>
        <w:t xml:space="preserve">ORAȘUL NEGREȘTI  OAȘ </w:t>
      </w:r>
    </w:p>
    <w:p w14:paraId="611A6D82" w14:textId="77777777" w:rsidR="0090749C" w:rsidRPr="003D14A2" w:rsidRDefault="0090749C" w:rsidP="0090749C">
      <w:pPr>
        <w:rPr>
          <w:b/>
        </w:rPr>
      </w:pPr>
      <w:r w:rsidRPr="003D14A2">
        <w:rPr>
          <w:b/>
        </w:rPr>
        <w:t>CABINETUL PRIMARULUI</w:t>
      </w:r>
    </w:p>
    <w:p w14:paraId="4DE7FDF3" w14:textId="77777777" w:rsidR="0090749C" w:rsidRPr="003D14A2" w:rsidRDefault="0090749C" w:rsidP="0090749C"/>
    <w:p w14:paraId="5806386E" w14:textId="54A033BF" w:rsidR="0090749C" w:rsidRPr="003D14A2" w:rsidRDefault="0090749C" w:rsidP="0090749C">
      <w:pPr>
        <w:jc w:val="center"/>
        <w:rPr>
          <w:b/>
          <w:u w:val="single"/>
        </w:rPr>
      </w:pPr>
      <w:r w:rsidRPr="003D14A2">
        <w:rPr>
          <w:b/>
          <w:u w:val="single"/>
        </w:rPr>
        <w:t xml:space="preserve">D I S P O </w:t>
      </w:r>
      <w:r w:rsidRPr="003D14A2">
        <w:rPr>
          <w:b/>
          <w:u w:val="single"/>
          <w:lang w:val="en-US"/>
        </w:rPr>
        <w:t xml:space="preserve">Z </w:t>
      </w:r>
      <w:r w:rsidRPr="003D14A2">
        <w:rPr>
          <w:b/>
          <w:u w:val="single"/>
        </w:rPr>
        <w:t>Ţ I A  Nr.</w:t>
      </w:r>
      <w:r w:rsidR="00807C44">
        <w:rPr>
          <w:b/>
          <w:u w:val="single"/>
        </w:rPr>
        <w:t xml:space="preserve"> </w:t>
      </w:r>
      <w:r w:rsidR="00507DFB">
        <w:rPr>
          <w:b/>
          <w:u w:val="single"/>
        </w:rPr>
        <w:t xml:space="preserve">293 </w:t>
      </w:r>
      <w:r>
        <w:rPr>
          <w:b/>
          <w:u w:val="single"/>
        </w:rPr>
        <w:t>/20</w:t>
      </w:r>
      <w:r w:rsidR="00BC3B80">
        <w:rPr>
          <w:b/>
          <w:u w:val="single"/>
        </w:rPr>
        <w:t>20</w:t>
      </w:r>
    </w:p>
    <w:p w14:paraId="01AFB60C" w14:textId="06DA813B" w:rsidR="00731656" w:rsidRPr="003D14A2" w:rsidRDefault="00731656" w:rsidP="00731656">
      <w:pPr>
        <w:jc w:val="center"/>
      </w:pPr>
      <w:r>
        <w:rPr>
          <w:lang w:val="fr-FR"/>
        </w:rPr>
        <w:t xml:space="preserve">  </w:t>
      </w:r>
      <w:r>
        <w:t xml:space="preserve">  </w:t>
      </w:r>
      <w:bookmarkStart w:id="0" w:name="_Hlk50706863"/>
      <w:r>
        <w:t xml:space="preserve">privind aducerea la cunoștință publică, </w:t>
      </w:r>
      <w:r w:rsidR="005B17E0">
        <w:t xml:space="preserve"> a numărului circumscripției electorale</w:t>
      </w:r>
      <w:r>
        <w:t xml:space="preserve"> a delimitării și numerotării secțiilor de votare precum și a  sediilor  acestora  pe raza UAT  Orașul Negrești Oaș</w:t>
      </w:r>
      <w:r w:rsidRPr="003D14A2">
        <w:t xml:space="preserve"> pentru </w:t>
      </w:r>
      <w:bookmarkStart w:id="1" w:name="_Hlk48136121"/>
      <w:r w:rsidRPr="00D833D6">
        <w:t>aleger</w:t>
      </w:r>
      <w:r w:rsidR="005B17E0">
        <w:t>ile autorităților administrației publice locale din anul 2020</w:t>
      </w:r>
      <w:bookmarkEnd w:id="1"/>
    </w:p>
    <w:bookmarkEnd w:id="0"/>
    <w:p w14:paraId="4CE794EB" w14:textId="77777777" w:rsidR="0090749C" w:rsidRPr="003D14A2" w:rsidRDefault="0090749C" w:rsidP="0090749C"/>
    <w:p w14:paraId="6B48DBCE" w14:textId="77777777" w:rsidR="006E3AA1" w:rsidRPr="006E3AA1" w:rsidRDefault="006E3AA1" w:rsidP="006E3AA1">
      <w:pPr>
        <w:ind w:firstLine="720"/>
        <w:jc w:val="center"/>
        <w:rPr>
          <w:b/>
        </w:rPr>
      </w:pPr>
      <w:r w:rsidRPr="006E3AA1">
        <w:rPr>
          <w:b/>
        </w:rPr>
        <w:t>Primarul orasului Negresti-Oas, doamna Au</w:t>
      </w:r>
      <w:r>
        <w:rPr>
          <w:b/>
        </w:rPr>
        <w:t>relia Fedorca, validată în funcț</w:t>
      </w:r>
      <w:r w:rsidRPr="006E3AA1">
        <w:rPr>
          <w:b/>
        </w:rPr>
        <w:t xml:space="preserve">ie </w:t>
      </w:r>
      <w:r>
        <w:rPr>
          <w:b/>
        </w:rPr>
        <w:t xml:space="preserve">  </w:t>
      </w:r>
      <w:r w:rsidRPr="006E3AA1">
        <w:rPr>
          <w:b/>
        </w:rPr>
        <w:t>prin Încheierea nr. 904/21.06.2016, pronunţată de Judecatoria Negresti Oas.</w:t>
      </w:r>
    </w:p>
    <w:p w14:paraId="652555E9" w14:textId="77777777" w:rsidR="0090749C" w:rsidRPr="003D14A2" w:rsidRDefault="0090749C" w:rsidP="0090749C">
      <w:pPr>
        <w:pStyle w:val="BodyText"/>
        <w:jc w:val="center"/>
        <w:rPr>
          <w:b/>
          <w:sz w:val="24"/>
        </w:rPr>
      </w:pPr>
    </w:p>
    <w:p w14:paraId="645DB105" w14:textId="77777777" w:rsidR="00F113A0" w:rsidRPr="0073507A" w:rsidRDefault="0090749C" w:rsidP="00F10995">
      <w:pPr>
        <w:ind w:right="-540"/>
        <w:jc w:val="center"/>
        <w:rPr>
          <w:b/>
        </w:rPr>
      </w:pPr>
      <w:r w:rsidRPr="0073507A">
        <w:rPr>
          <w:b/>
        </w:rPr>
        <w:t>Având în vedere:</w:t>
      </w:r>
    </w:p>
    <w:p w14:paraId="795D03CD" w14:textId="22B728F2" w:rsidR="009F4226" w:rsidRDefault="00F113A0" w:rsidP="009F4226">
      <w:pPr>
        <w:numPr>
          <w:ilvl w:val="2"/>
          <w:numId w:val="1"/>
        </w:numPr>
        <w:ind w:left="0" w:firstLine="567"/>
        <w:jc w:val="both"/>
      </w:pPr>
      <w:r>
        <w:t>Referatul nr.</w:t>
      </w:r>
      <w:r w:rsidR="00507DFB">
        <w:t xml:space="preserve"> 19265</w:t>
      </w:r>
      <w:r>
        <w:t>/</w:t>
      </w:r>
      <w:r w:rsidR="00507DFB">
        <w:t>10</w:t>
      </w:r>
      <w:r w:rsidR="009F4226">
        <w:t>.</w:t>
      </w:r>
      <w:r w:rsidR="00507DFB">
        <w:t>09</w:t>
      </w:r>
      <w:r w:rsidR="006E3AA1">
        <w:t>.20</w:t>
      </w:r>
      <w:r w:rsidR="005B17E0">
        <w:t>20</w:t>
      </w:r>
      <w:r w:rsidR="006E3AA1">
        <w:t xml:space="preserve"> a s</w:t>
      </w:r>
      <w:r>
        <w:t>e</w:t>
      </w:r>
      <w:r w:rsidR="006E3AA1">
        <w:t xml:space="preserve">cretarului general al UAT Orașul Negrești Oaș privind aducerea la cunoștință publică </w:t>
      </w:r>
      <w:r w:rsidR="005B17E0">
        <w:t>a numărului circumscripției electorale a delimitării și numerotării secțiilor de votare precum și a  sediilor  acestora  pe raza UAT  Orașul Negrești Oaș</w:t>
      </w:r>
      <w:r w:rsidR="005B17E0" w:rsidRPr="003D14A2">
        <w:t xml:space="preserve"> pentru </w:t>
      </w:r>
      <w:r w:rsidR="005B17E0" w:rsidRPr="00D833D6">
        <w:t>aleger</w:t>
      </w:r>
      <w:r w:rsidR="005B17E0">
        <w:t xml:space="preserve">ile autorităților administrației publice locale din anul 2020 </w:t>
      </w:r>
      <w:r w:rsidR="006E3AA1">
        <w:t xml:space="preserve">; </w:t>
      </w:r>
      <w:r w:rsidR="009F4226">
        <w:t xml:space="preserve"> </w:t>
      </w:r>
    </w:p>
    <w:p w14:paraId="14D7D57C" w14:textId="7F98197B" w:rsidR="005B17E0" w:rsidRDefault="005B17E0" w:rsidP="005B17E0">
      <w:pPr>
        <w:numPr>
          <w:ilvl w:val="2"/>
          <w:numId w:val="1"/>
        </w:numPr>
        <w:ind w:left="0" w:firstLine="567"/>
        <w:jc w:val="both"/>
      </w:pPr>
      <w:bookmarkStart w:id="2" w:name="_Hlk50706814"/>
      <w:r>
        <w:t>prevederile art. 1,  din Legea nr. 135/2020 privind stabilirea datei alegerilor pentru autoritățile publice locale din anul 2020, precum și a unor măsuri pentru buna organizare și desfășurare a acestora;</w:t>
      </w:r>
    </w:p>
    <w:p w14:paraId="09167474" w14:textId="32BF2156" w:rsidR="00C93D75" w:rsidRDefault="00C93D75" w:rsidP="005B17E0">
      <w:pPr>
        <w:numPr>
          <w:ilvl w:val="2"/>
          <w:numId w:val="1"/>
        </w:numPr>
        <w:ind w:left="0" w:firstLine="567"/>
        <w:jc w:val="both"/>
      </w:pPr>
      <w:r>
        <w:t>Ordinul Prefectului -Județul Satu Mare nr. 214 din 27.07.2020 privind numerotarea circumscripțiilor electorale municipale, orășenești și comunale din județul Satu Mare, pentru alegerea autorităților administrației publice locale din anul 2020 ;</w:t>
      </w:r>
    </w:p>
    <w:p w14:paraId="3725AE2B" w14:textId="6707036D" w:rsidR="005B17E0" w:rsidRDefault="005B17E0" w:rsidP="005B17E0">
      <w:pPr>
        <w:numPr>
          <w:ilvl w:val="2"/>
          <w:numId w:val="1"/>
        </w:numPr>
        <w:ind w:left="0" w:firstLine="567"/>
        <w:jc w:val="both"/>
      </w:pPr>
      <w:r>
        <w:t xml:space="preserve"> </w:t>
      </w:r>
      <w:r w:rsidRPr="003C1BC7">
        <w:t xml:space="preserve">prevederile art. </w:t>
      </w:r>
      <w:r>
        <w:t xml:space="preserve">11, lit. g, </w:t>
      </w:r>
      <w:r w:rsidRPr="003C1BC7">
        <w:t>din Hotărârea Guvernului nr. 577/2020 privind stabilirea măsurilor tehnice necesare bunei organizări și desfășurări a alegerilor locale din anul 2020;</w:t>
      </w:r>
    </w:p>
    <w:p w14:paraId="3B978355" w14:textId="5EB53006" w:rsidR="005B17E0" w:rsidRDefault="005B17E0" w:rsidP="005B17E0">
      <w:pPr>
        <w:numPr>
          <w:ilvl w:val="2"/>
          <w:numId w:val="1"/>
        </w:numPr>
        <w:ind w:left="0" w:firstLine="567"/>
        <w:jc w:val="both"/>
      </w:pPr>
      <w:r>
        <w:t xml:space="preserve">pevederile art.12, lit. </w:t>
      </w:r>
      <w:r w:rsidR="009911BE">
        <w:t>f</w:t>
      </w:r>
      <w:r>
        <w:t xml:space="preserve">, din Hotărârea Guvernului nr. 578/2020 privind stabilirea cheltuielilor necesare pregătirii și desfășurării în bune condiții a alegerilor locale în anul 2020; </w:t>
      </w:r>
    </w:p>
    <w:p w14:paraId="386F78DB" w14:textId="4CA2CB1E" w:rsidR="00C93D75" w:rsidRDefault="005B17E0" w:rsidP="00C93D75">
      <w:pPr>
        <w:numPr>
          <w:ilvl w:val="2"/>
          <w:numId w:val="1"/>
        </w:numPr>
        <w:ind w:left="0" w:firstLine="567"/>
        <w:jc w:val="both"/>
      </w:pPr>
      <w:r>
        <w:t xml:space="preserve"> Hotărârea Guvernului nr. 576/20</w:t>
      </w:r>
      <w:r w:rsidR="00464235">
        <w:t>20</w:t>
      </w:r>
      <w:r>
        <w:t xml:space="preserve"> privind aprobarea Programului calendaristic pentru realizarea acțiunilor necesare organizării și desfășurării în bune condiții a alegerilor pentru autoritățile administrației publice locale din anul 2020, nr. crt. </w:t>
      </w:r>
      <w:r w:rsidR="009911BE">
        <w:t>74</w:t>
      </w:r>
      <w:r>
        <w:t>;</w:t>
      </w:r>
    </w:p>
    <w:p w14:paraId="4F75E6B5" w14:textId="50AFBFEF" w:rsidR="00C93D75" w:rsidRPr="00C93D75" w:rsidRDefault="005B17E0" w:rsidP="00C93D75">
      <w:pPr>
        <w:numPr>
          <w:ilvl w:val="2"/>
          <w:numId w:val="1"/>
        </w:numPr>
        <w:ind w:left="0" w:firstLine="567"/>
        <w:jc w:val="both"/>
      </w:pPr>
      <w:r>
        <w:t xml:space="preserve">prevederile </w:t>
      </w:r>
      <w:r w:rsidR="009911BE">
        <w:t>art 2</w:t>
      </w:r>
      <w:r w:rsidR="00C93D75">
        <w:t>0</w:t>
      </w:r>
      <w:r w:rsidR="009911BE">
        <w:t xml:space="preserve"> alin. </w:t>
      </w:r>
      <w:r w:rsidR="00C93D75">
        <w:t xml:space="preserve">5, art. 120, </w:t>
      </w:r>
      <w:r w:rsidR="009911BE">
        <w:t xml:space="preserve"> din Legea nr. 208</w:t>
      </w:r>
      <w:r w:rsidR="009911BE" w:rsidRPr="00C93D75">
        <w:t>/2015</w:t>
      </w:r>
      <w:r w:rsidR="00C93D75" w:rsidRPr="00C93D75"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privind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alegerea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Senatului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şi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a </w:t>
      </w:r>
      <w:proofErr w:type="spellStart"/>
      <w:r w:rsidR="00C93D75" w:rsidRPr="00C93D75">
        <w:rPr>
          <w:rFonts w:eastAsiaTheme="minorHAnsi"/>
          <w:lang w:val="en-US" w:eastAsia="en-US"/>
        </w:rPr>
        <w:t>Camerei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Deputaţilor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, precum </w:t>
      </w:r>
      <w:proofErr w:type="spellStart"/>
      <w:r w:rsidR="00C93D75" w:rsidRPr="00C93D75">
        <w:rPr>
          <w:rFonts w:eastAsiaTheme="minorHAnsi"/>
          <w:lang w:val="en-US" w:eastAsia="en-US"/>
        </w:rPr>
        <w:t>şi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pentru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organizarea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şi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funcţionarea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Autorităţii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</w:t>
      </w:r>
      <w:proofErr w:type="spellStart"/>
      <w:r w:rsidR="00C93D75" w:rsidRPr="00C93D75">
        <w:rPr>
          <w:rFonts w:eastAsiaTheme="minorHAnsi"/>
          <w:lang w:val="en-US" w:eastAsia="en-US"/>
        </w:rPr>
        <w:t>Electorale</w:t>
      </w:r>
      <w:proofErr w:type="spellEnd"/>
      <w:r w:rsidR="00C93D75" w:rsidRPr="00C93D75">
        <w:rPr>
          <w:rFonts w:eastAsiaTheme="minorHAnsi"/>
          <w:lang w:val="en-US" w:eastAsia="en-US"/>
        </w:rPr>
        <w:t xml:space="preserve"> Permanente</w:t>
      </w:r>
      <w:r w:rsidR="00C93D75">
        <w:rPr>
          <w:rFonts w:eastAsiaTheme="minorHAnsi"/>
          <w:lang w:val="en-US" w:eastAsia="en-US"/>
        </w:rPr>
        <w:t xml:space="preserve"> ;</w:t>
      </w:r>
    </w:p>
    <w:p w14:paraId="6BFCC7F9" w14:textId="3885C9B6" w:rsidR="005B17E0" w:rsidRDefault="00C93D75" w:rsidP="00C93D75">
      <w:pPr>
        <w:numPr>
          <w:ilvl w:val="2"/>
          <w:numId w:val="1"/>
        </w:numPr>
        <w:ind w:left="0" w:firstLine="567"/>
        <w:jc w:val="both"/>
      </w:pPr>
      <w:r>
        <w:t>prevederile art. 2 alin 3 din Legea nr, 84/2020 privind prelungirea mandatelor autorităților publice locale și de modificare a art. 151 alin 3 din Ordonanța de Urgență a Guvernului nr. 57/2019 privind Codul Administrativ ;</w:t>
      </w:r>
    </w:p>
    <w:p w14:paraId="68C8C083" w14:textId="77777777" w:rsidR="009F4226" w:rsidRDefault="009F4226" w:rsidP="009F4226">
      <w:pPr>
        <w:numPr>
          <w:ilvl w:val="2"/>
          <w:numId w:val="1"/>
        </w:numPr>
        <w:ind w:left="0" w:firstLine="567"/>
        <w:jc w:val="both"/>
      </w:pPr>
      <w:r>
        <w:t xml:space="preserve"> Preved</w:t>
      </w:r>
      <w:r w:rsidR="00F113A0">
        <w:t>e</w:t>
      </w:r>
      <w:r>
        <w:t>rile art. 155 alin. 1, lit. a, alin 2 lit. b din Ordonanța de Urgență nr. 57 /2019, Codul Adm</w:t>
      </w:r>
      <w:r w:rsidR="00F113A0">
        <w:t>i</w:t>
      </w:r>
      <w:r>
        <w:t>nistrativ ;</w:t>
      </w:r>
    </w:p>
    <w:p w14:paraId="788E4D1C" w14:textId="77777777" w:rsidR="0090749C" w:rsidRDefault="009F4226" w:rsidP="00F10995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567"/>
        <w:jc w:val="both"/>
      </w:pPr>
      <w:r>
        <w:t>În temeiul art. 196 alin 1, lit. b, art. 197 alin. 1 și alin. 4 art. 243 alin 1 lit a</w:t>
      </w:r>
      <w:r w:rsidRPr="008F6561">
        <w:t xml:space="preserve"> </w:t>
      </w:r>
      <w:r>
        <w:t>din Ordonanța de Urgență nr. 57 /2019, Codul Adm</w:t>
      </w:r>
      <w:r w:rsidR="00F113A0">
        <w:t>i</w:t>
      </w:r>
      <w:r>
        <w:t xml:space="preserve">nistrativ, </w:t>
      </w:r>
    </w:p>
    <w:bookmarkEnd w:id="2"/>
    <w:p w14:paraId="06311E1E" w14:textId="77777777" w:rsidR="00F10995" w:rsidRPr="003D14A2" w:rsidRDefault="00F10995" w:rsidP="00F10995">
      <w:pPr>
        <w:tabs>
          <w:tab w:val="left" w:pos="284"/>
        </w:tabs>
        <w:autoSpaceDE w:val="0"/>
        <w:autoSpaceDN w:val="0"/>
        <w:adjustRightInd w:val="0"/>
        <w:ind w:left="567"/>
        <w:jc w:val="both"/>
      </w:pPr>
    </w:p>
    <w:p w14:paraId="255D0A97" w14:textId="77777777" w:rsidR="0090749C" w:rsidRDefault="0090749C" w:rsidP="0090749C">
      <w:pPr>
        <w:ind w:right="-540"/>
        <w:jc w:val="center"/>
      </w:pPr>
      <w:r w:rsidRPr="003D14A2">
        <w:t>D I S P U N E :</w:t>
      </w:r>
    </w:p>
    <w:p w14:paraId="5D08FF8A" w14:textId="02187A0C" w:rsidR="00C93D75" w:rsidRDefault="00C93D75" w:rsidP="0090749C">
      <w:pPr>
        <w:jc w:val="both"/>
        <w:rPr>
          <w:b/>
        </w:rPr>
      </w:pPr>
    </w:p>
    <w:p w14:paraId="6391EF0C" w14:textId="555E1D11" w:rsidR="00C93D75" w:rsidRPr="00C93D75" w:rsidRDefault="00C93D75" w:rsidP="00886844">
      <w:pPr>
        <w:ind w:firstLine="283"/>
        <w:jc w:val="both"/>
        <w:rPr>
          <w:bCs/>
        </w:rPr>
      </w:pPr>
      <w:r>
        <w:rPr>
          <w:b/>
        </w:rPr>
        <w:t xml:space="preserve">Art.1. </w:t>
      </w:r>
      <w:r w:rsidRPr="00C93D75">
        <w:rPr>
          <w:bCs/>
        </w:rPr>
        <w:t>Se aduce la cunoștință publică numerotarea circumscripției electorale orășenești Negrești Oaș precum și sediul acesteia conform anexei 1 la prezenta .</w:t>
      </w:r>
    </w:p>
    <w:p w14:paraId="33EF745E" w14:textId="1ADF6F1B" w:rsidR="0090749C" w:rsidRDefault="0090749C" w:rsidP="00C93D75">
      <w:pPr>
        <w:ind w:firstLine="283"/>
        <w:jc w:val="both"/>
      </w:pPr>
      <w:r w:rsidRPr="003D14A2">
        <w:rPr>
          <w:b/>
        </w:rPr>
        <w:t>Art.</w:t>
      </w:r>
      <w:r w:rsidR="00C93D75">
        <w:rPr>
          <w:b/>
        </w:rPr>
        <w:t>2</w:t>
      </w:r>
      <w:r w:rsidRPr="003D14A2">
        <w:rPr>
          <w:b/>
        </w:rPr>
        <w:t>.</w:t>
      </w:r>
      <w:r>
        <w:rPr>
          <w:b/>
        </w:rPr>
        <w:t xml:space="preserve"> </w:t>
      </w:r>
      <w:r w:rsidRPr="003D14A2">
        <w:t xml:space="preserve">Se </w:t>
      </w:r>
      <w:r w:rsidR="00DE4563">
        <w:t>aduce la cuno</w:t>
      </w:r>
      <w:r w:rsidR="00C42AFC">
        <w:t>ștință</w:t>
      </w:r>
      <w:r w:rsidR="00DE4563">
        <w:t xml:space="preserve"> publică  delimitarea,  numerot</w:t>
      </w:r>
      <w:r w:rsidR="00C42AFC">
        <w:t xml:space="preserve">area și sediile </w:t>
      </w:r>
      <w:r>
        <w:t xml:space="preserve"> </w:t>
      </w:r>
      <w:r w:rsidR="00C42AFC">
        <w:t>secţiilor</w:t>
      </w:r>
      <w:r w:rsidRPr="003D14A2">
        <w:t xml:space="preserve">  de</w:t>
      </w:r>
      <w:r w:rsidR="00C42AFC">
        <w:t xml:space="preserve">  votare  pe  raza  UAT Orașul Negrești Oaș</w:t>
      </w:r>
      <w:r w:rsidRPr="003D14A2">
        <w:t xml:space="preserve">,  Judeţul Satu Mare </w:t>
      </w:r>
      <w:r w:rsidR="00C93D75" w:rsidRPr="00D833D6">
        <w:t>aleger</w:t>
      </w:r>
      <w:r w:rsidR="00C93D75">
        <w:t>ile autorităților administrației publice locale din anul 2020</w:t>
      </w:r>
      <w:r w:rsidR="00CD496D">
        <w:t xml:space="preserve"> conform anexei</w:t>
      </w:r>
      <w:r w:rsidR="00C93D75">
        <w:t xml:space="preserve"> 2</w:t>
      </w:r>
      <w:r w:rsidR="00CD496D">
        <w:t xml:space="preserve"> l</w:t>
      </w:r>
      <w:r w:rsidR="00C42AFC">
        <w:t xml:space="preserve">a prezenta </w:t>
      </w:r>
      <w:r w:rsidR="00CD496D">
        <w:t>.</w:t>
      </w:r>
    </w:p>
    <w:p w14:paraId="08B6106A" w14:textId="77777777" w:rsidR="00F91209" w:rsidRPr="003D14A2" w:rsidRDefault="00F91209" w:rsidP="00C93D75">
      <w:pPr>
        <w:ind w:firstLine="283"/>
        <w:jc w:val="both"/>
      </w:pPr>
    </w:p>
    <w:p w14:paraId="0450103F" w14:textId="77777777" w:rsidR="0090749C" w:rsidRPr="003D14A2" w:rsidRDefault="0090749C" w:rsidP="0090749C">
      <w:pPr>
        <w:ind w:right="-540"/>
        <w:rPr>
          <w:b/>
        </w:rPr>
      </w:pPr>
    </w:p>
    <w:p w14:paraId="0E8BE90D" w14:textId="485D1C7A" w:rsidR="00CD496D" w:rsidRPr="00CD496D" w:rsidRDefault="00CD496D" w:rsidP="00C93D75">
      <w:pPr>
        <w:pStyle w:val="BodyTextIndent2"/>
        <w:spacing w:line="240" w:lineRule="auto"/>
        <w:ind w:left="0" w:firstLine="283"/>
        <w:jc w:val="both"/>
        <w:rPr>
          <w:bCs/>
          <w:lang w:val="it-IT"/>
        </w:rPr>
      </w:pPr>
      <w:r w:rsidRPr="00CD496D">
        <w:rPr>
          <w:b/>
          <w:bCs/>
          <w:lang w:val="it-IT"/>
        </w:rPr>
        <w:t>Art.</w:t>
      </w:r>
      <w:r w:rsidR="00C93D75">
        <w:rPr>
          <w:b/>
          <w:bCs/>
          <w:lang w:val="it-IT"/>
        </w:rPr>
        <w:t>3</w:t>
      </w:r>
      <w:r w:rsidRPr="00CD496D">
        <w:rPr>
          <w:b/>
          <w:bCs/>
          <w:lang w:val="it-IT"/>
        </w:rPr>
        <w:t xml:space="preserve">. </w:t>
      </w:r>
      <w:r w:rsidR="00DE4563">
        <w:rPr>
          <w:bCs/>
          <w:lang w:val="it-IT"/>
        </w:rPr>
        <w:t>Prezenta se comunică Instituției Prefectului județului Satu Mare, Direcției ADPP și se aduce la cunoștinț</w:t>
      </w:r>
      <w:r w:rsidRPr="00CD496D">
        <w:rPr>
          <w:bCs/>
          <w:lang w:val="it-IT"/>
        </w:rPr>
        <w:t>ă publică prin intermediul secretarului orasului.</w:t>
      </w:r>
    </w:p>
    <w:p w14:paraId="287858FD" w14:textId="09E936F3" w:rsidR="00CD496D" w:rsidRPr="00CD496D" w:rsidRDefault="00CD496D" w:rsidP="00CD496D">
      <w:pPr>
        <w:jc w:val="center"/>
      </w:pPr>
      <w:r w:rsidRPr="00CD496D">
        <w:t xml:space="preserve">                                                                                   </w:t>
      </w:r>
      <w:r w:rsidR="00807C44">
        <w:t xml:space="preserve">              Negr</w:t>
      </w:r>
      <w:r w:rsidR="00DE4563">
        <w:t>esti Oas la 1</w:t>
      </w:r>
      <w:r w:rsidR="00507DFB">
        <w:t>1</w:t>
      </w:r>
      <w:r w:rsidR="00807C44">
        <w:t>.</w:t>
      </w:r>
      <w:r w:rsidR="00C93D75">
        <w:t>0</w:t>
      </w:r>
      <w:r w:rsidR="00507DFB">
        <w:t>9</w:t>
      </w:r>
      <w:r w:rsidRPr="00CD496D">
        <w:t>.20</w:t>
      </w:r>
      <w:r w:rsidR="00C93D75">
        <w:t>20</w:t>
      </w:r>
    </w:p>
    <w:p w14:paraId="2BFA9D68" w14:textId="77777777" w:rsidR="00CD496D" w:rsidRPr="00CD496D" w:rsidRDefault="00CD496D" w:rsidP="00CD496D">
      <w:pPr>
        <w:tabs>
          <w:tab w:val="left" w:pos="3600"/>
          <w:tab w:val="center" w:pos="4320"/>
        </w:tabs>
        <w:rPr>
          <w:b/>
          <w:sz w:val="28"/>
          <w:szCs w:val="28"/>
        </w:rPr>
      </w:pPr>
    </w:p>
    <w:p w14:paraId="48755ACC" w14:textId="77777777" w:rsidR="00CD496D" w:rsidRPr="00CD496D" w:rsidRDefault="00CD496D" w:rsidP="00CD496D">
      <w:pPr>
        <w:tabs>
          <w:tab w:val="left" w:pos="3600"/>
          <w:tab w:val="center" w:pos="4320"/>
        </w:tabs>
        <w:rPr>
          <w:b/>
        </w:rPr>
      </w:pPr>
      <w:r w:rsidRPr="00CD496D">
        <w:rPr>
          <w:b/>
          <w:sz w:val="28"/>
          <w:szCs w:val="28"/>
        </w:rPr>
        <w:t xml:space="preserve">                               </w:t>
      </w:r>
      <w:r w:rsidRPr="00CD496D">
        <w:rPr>
          <w:b/>
        </w:rPr>
        <w:t>PRIMAR,</w:t>
      </w:r>
    </w:p>
    <w:p w14:paraId="592930E7" w14:textId="77777777" w:rsidR="00CD496D" w:rsidRPr="00CD496D" w:rsidRDefault="00CD496D" w:rsidP="00CD496D">
      <w:pPr>
        <w:rPr>
          <w:b/>
        </w:rPr>
      </w:pPr>
      <w:r w:rsidRPr="00CD496D">
        <w:rPr>
          <w:b/>
        </w:rPr>
        <w:t xml:space="preserve">                        AURELIA FEDORCA </w:t>
      </w:r>
    </w:p>
    <w:p w14:paraId="1C46043B" w14:textId="77777777" w:rsidR="00CD496D" w:rsidRPr="00CD496D" w:rsidRDefault="00CD496D" w:rsidP="00CD496D">
      <w:pPr>
        <w:jc w:val="center"/>
      </w:pPr>
    </w:p>
    <w:p w14:paraId="451D1E01" w14:textId="77777777" w:rsidR="00CD496D" w:rsidRPr="00CD496D" w:rsidRDefault="00CD496D" w:rsidP="00CD496D">
      <w:pPr>
        <w:ind w:left="5760"/>
        <w:rPr>
          <w:b/>
        </w:rPr>
      </w:pPr>
      <w:r w:rsidRPr="00CD496D">
        <w:rPr>
          <w:b/>
        </w:rPr>
        <w:t xml:space="preserve">  CONTRASEMNEAZĂ</w:t>
      </w:r>
    </w:p>
    <w:p w14:paraId="0914ECA6" w14:textId="77777777" w:rsidR="00CD496D" w:rsidRPr="00CD496D" w:rsidRDefault="00CD496D" w:rsidP="00CD496D">
      <w:pPr>
        <w:rPr>
          <w:b/>
        </w:rPr>
      </w:pPr>
      <w:r w:rsidRPr="00CD496D">
        <w:rPr>
          <w:b/>
        </w:rPr>
        <w:t xml:space="preserve">                                                                                          SECRETAR GENERAL UAT</w:t>
      </w:r>
    </w:p>
    <w:p w14:paraId="02C75F72" w14:textId="17B5E3FD" w:rsidR="00F113A0" w:rsidRDefault="00CD496D" w:rsidP="00807C44">
      <w:pPr>
        <w:rPr>
          <w:b/>
        </w:rPr>
      </w:pPr>
      <w:r w:rsidRPr="00CD496D">
        <w:rPr>
          <w:b/>
        </w:rPr>
        <w:t xml:space="preserve">                                                                                                      CIONCA IOAN</w:t>
      </w:r>
    </w:p>
    <w:p w14:paraId="37F81DAE" w14:textId="44975B9A" w:rsidR="00C93D75" w:rsidRDefault="00C93D75" w:rsidP="00807C44">
      <w:pPr>
        <w:rPr>
          <w:b/>
        </w:rPr>
      </w:pPr>
    </w:p>
    <w:p w14:paraId="7DA1F00B" w14:textId="4882D2AD" w:rsidR="00C93D75" w:rsidRDefault="00C93D75" w:rsidP="00807C44">
      <w:pPr>
        <w:rPr>
          <w:b/>
        </w:rPr>
      </w:pPr>
    </w:p>
    <w:p w14:paraId="5DD91A47" w14:textId="6CD1F10E" w:rsidR="00C93D75" w:rsidRDefault="00C93D75" w:rsidP="00807C44">
      <w:pPr>
        <w:rPr>
          <w:b/>
        </w:rPr>
      </w:pPr>
    </w:p>
    <w:p w14:paraId="4D198911" w14:textId="67AC2911" w:rsidR="00C93D75" w:rsidRDefault="00C93D75" w:rsidP="00807C44">
      <w:pPr>
        <w:rPr>
          <w:b/>
        </w:rPr>
      </w:pPr>
    </w:p>
    <w:p w14:paraId="52B04D7D" w14:textId="509985DB" w:rsidR="00C93D75" w:rsidRDefault="00C93D75" w:rsidP="00807C44">
      <w:pPr>
        <w:rPr>
          <w:b/>
        </w:rPr>
      </w:pPr>
    </w:p>
    <w:p w14:paraId="2CB10D68" w14:textId="1F5C295F" w:rsidR="00C93D75" w:rsidRDefault="00C93D75" w:rsidP="00807C44">
      <w:pPr>
        <w:rPr>
          <w:b/>
        </w:rPr>
      </w:pPr>
    </w:p>
    <w:p w14:paraId="2DABEC24" w14:textId="378EF79F" w:rsidR="00C93D75" w:rsidRDefault="00C93D75" w:rsidP="00807C44">
      <w:pPr>
        <w:rPr>
          <w:b/>
        </w:rPr>
      </w:pPr>
    </w:p>
    <w:p w14:paraId="02BE60BD" w14:textId="5C91DB32" w:rsidR="00C93D75" w:rsidRDefault="00C93D75" w:rsidP="00807C44">
      <w:pPr>
        <w:rPr>
          <w:b/>
        </w:rPr>
      </w:pPr>
    </w:p>
    <w:p w14:paraId="6292F145" w14:textId="3A3EC852" w:rsidR="00C93D75" w:rsidRDefault="00C93D75" w:rsidP="00807C44">
      <w:pPr>
        <w:rPr>
          <w:b/>
        </w:rPr>
      </w:pPr>
    </w:p>
    <w:p w14:paraId="1597CCFB" w14:textId="7B9F6ED4" w:rsidR="00C93D75" w:rsidRDefault="00C93D75" w:rsidP="00807C44">
      <w:pPr>
        <w:rPr>
          <w:b/>
        </w:rPr>
      </w:pPr>
    </w:p>
    <w:p w14:paraId="2E6BBD51" w14:textId="764AA177" w:rsidR="00C93D75" w:rsidRDefault="00C93D75" w:rsidP="00807C44">
      <w:pPr>
        <w:rPr>
          <w:b/>
        </w:rPr>
      </w:pPr>
    </w:p>
    <w:p w14:paraId="282158A7" w14:textId="2252D36A" w:rsidR="00C93D75" w:rsidRDefault="00C93D75" w:rsidP="00807C44">
      <w:pPr>
        <w:rPr>
          <w:b/>
        </w:rPr>
      </w:pPr>
    </w:p>
    <w:p w14:paraId="5E854DB1" w14:textId="3B026461" w:rsidR="00C93D75" w:rsidRDefault="00C93D75" w:rsidP="00807C44">
      <w:pPr>
        <w:rPr>
          <w:b/>
        </w:rPr>
      </w:pPr>
    </w:p>
    <w:p w14:paraId="65D1B859" w14:textId="399A29BD" w:rsidR="00C93D75" w:rsidRDefault="00C93D75" w:rsidP="00807C44">
      <w:pPr>
        <w:rPr>
          <w:b/>
        </w:rPr>
      </w:pPr>
    </w:p>
    <w:p w14:paraId="6A4017B7" w14:textId="37DAC270" w:rsidR="00C93D75" w:rsidRDefault="00C93D75" w:rsidP="00807C44">
      <w:pPr>
        <w:rPr>
          <w:b/>
        </w:rPr>
      </w:pPr>
    </w:p>
    <w:p w14:paraId="5E621F4C" w14:textId="755793ED" w:rsidR="00C93D75" w:rsidRDefault="00C93D75" w:rsidP="00807C44">
      <w:pPr>
        <w:rPr>
          <w:b/>
        </w:rPr>
      </w:pPr>
    </w:p>
    <w:p w14:paraId="3BD2EBD3" w14:textId="25ADD9E4" w:rsidR="00C93D75" w:rsidRDefault="00C93D75" w:rsidP="00807C44">
      <w:pPr>
        <w:rPr>
          <w:b/>
        </w:rPr>
      </w:pPr>
    </w:p>
    <w:p w14:paraId="198CCA4F" w14:textId="493A014E" w:rsidR="00C93D75" w:rsidRDefault="00C93D75" w:rsidP="00807C44">
      <w:pPr>
        <w:rPr>
          <w:b/>
        </w:rPr>
      </w:pPr>
    </w:p>
    <w:p w14:paraId="5150E78D" w14:textId="27CFDA60" w:rsidR="00C93D75" w:rsidRDefault="00C93D75" w:rsidP="00807C44">
      <w:pPr>
        <w:rPr>
          <w:b/>
        </w:rPr>
      </w:pPr>
    </w:p>
    <w:p w14:paraId="6BF959A8" w14:textId="57F1787E" w:rsidR="00C93D75" w:rsidRDefault="00C93D75" w:rsidP="00807C44">
      <w:pPr>
        <w:rPr>
          <w:b/>
        </w:rPr>
      </w:pPr>
    </w:p>
    <w:p w14:paraId="65A85A5B" w14:textId="069F3412" w:rsidR="00C93D75" w:rsidRDefault="00C93D75" w:rsidP="00807C44">
      <w:pPr>
        <w:rPr>
          <w:b/>
        </w:rPr>
      </w:pPr>
    </w:p>
    <w:p w14:paraId="249D564E" w14:textId="4304B7EA" w:rsidR="00C93D75" w:rsidRDefault="00C93D75" w:rsidP="00807C44">
      <w:pPr>
        <w:rPr>
          <w:b/>
        </w:rPr>
      </w:pPr>
    </w:p>
    <w:p w14:paraId="27107416" w14:textId="3D422EEF" w:rsidR="00C93D75" w:rsidRDefault="00C93D75" w:rsidP="00807C44">
      <w:pPr>
        <w:rPr>
          <w:b/>
        </w:rPr>
      </w:pPr>
    </w:p>
    <w:p w14:paraId="2F0F507B" w14:textId="798F475C" w:rsidR="00C93D75" w:rsidRDefault="00C93D75" w:rsidP="00807C44">
      <w:pPr>
        <w:rPr>
          <w:b/>
        </w:rPr>
      </w:pPr>
    </w:p>
    <w:p w14:paraId="08B19BF9" w14:textId="20B94333" w:rsidR="00C93D75" w:rsidRDefault="00C93D75" w:rsidP="00807C44">
      <w:pPr>
        <w:rPr>
          <w:b/>
        </w:rPr>
      </w:pPr>
    </w:p>
    <w:p w14:paraId="7E53C7A7" w14:textId="6F1F407C" w:rsidR="00C93D75" w:rsidRDefault="00C93D75" w:rsidP="00807C44">
      <w:pPr>
        <w:rPr>
          <w:b/>
        </w:rPr>
      </w:pPr>
    </w:p>
    <w:p w14:paraId="1CF9C7C4" w14:textId="307119C8" w:rsidR="00C93D75" w:rsidRDefault="00C93D75" w:rsidP="00807C44">
      <w:pPr>
        <w:rPr>
          <w:b/>
        </w:rPr>
      </w:pPr>
    </w:p>
    <w:p w14:paraId="7DF6D609" w14:textId="017E02F2" w:rsidR="00BC3B80" w:rsidRDefault="00BC3B80" w:rsidP="00807C44">
      <w:pPr>
        <w:rPr>
          <w:b/>
        </w:rPr>
      </w:pPr>
    </w:p>
    <w:p w14:paraId="5A43B223" w14:textId="7215D9B5" w:rsidR="00BC3B80" w:rsidRDefault="00BC3B80" w:rsidP="00807C44">
      <w:pPr>
        <w:rPr>
          <w:b/>
        </w:rPr>
      </w:pPr>
    </w:p>
    <w:p w14:paraId="4B4DD6C2" w14:textId="0434C0CC" w:rsidR="00BC3B80" w:rsidRDefault="00BC3B80" w:rsidP="00807C44">
      <w:pPr>
        <w:rPr>
          <w:b/>
        </w:rPr>
      </w:pPr>
    </w:p>
    <w:p w14:paraId="76D5104C" w14:textId="66DF2AAB" w:rsidR="00BC3B80" w:rsidRDefault="00BC3B80" w:rsidP="00807C44">
      <w:pPr>
        <w:rPr>
          <w:b/>
        </w:rPr>
      </w:pPr>
    </w:p>
    <w:p w14:paraId="1A74D417" w14:textId="0EF93466" w:rsidR="00BC3B80" w:rsidRDefault="00BC3B80" w:rsidP="00807C44">
      <w:pPr>
        <w:rPr>
          <w:b/>
        </w:rPr>
      </w:pPr>
    </w:p>
    <w:p w14:paraId="1150A15B" w14:textId="77777777" w:rsidR="00BC3B80" w:rsidRDefault="00BC3B80" w:rsidP="00807C44">
      <w:pPr>
        <w:rPr>
          <w:b/>
        </w:rPr>
      </w:pPr>
    </w:p>
    <w:p w14:paraId="1FED4C0F" w14:textId="77777777" w:rsidR="00F113A0" w:rsidRDefault="00F113A0" w:rsidP="00807C44">
      <w:pPr>
        <w:rPr>
          <w:b/>
        </w:rPr>
      </w:pPr>
    </w:p>
    <w:p w14:paraId="01723919" w14:textId="77777777" w:rsidR="00507DFB" w:rsidRDefault="00507DFB" w:rsidP="00F113A0">
      <w:pPr>
        <w:rPr>
          <w:sz w:val="20"/>
          <w:szCs w:val="20"/>
        </w:rPr>
      </w:pPr>
    </w:p>
    <w:p w14:paraId="5DEB34B5" w14:textId="77777777" w:rsidR="00507DFB" w:rsidRDefault="00507DFB" w:rsidP="00F113A0">
      <w:pPr>
        <w:rPr>
          <w:sz w:val="20"/>
          <w:szCs w:val="20"/>
        </w:rPr>
      </w:pPr>
    </w:p>
    <w:p w14:paraId="1A8485C4" w14:textId="77777777" w:rsidR="00507DFB" w:rsidRDefault="00507DFB" w:rsidP="00F113A0">
      <w:pPr>
        <w:rPr>
          <w:sz w:val="20"/>
          <w:szCs w:val="20"/>
        </w:rPr>
      </w:pPr>
    </w:p>
    <w:p w14:paraId="6D8B9BE3" w14:textId="2351F72F" w:rsidR="00F113A0" w:rsidRPr="00F113A0" w:rsidRDefault="00F113A0" w:rsidP="00F113A0">
      <w:pPr>
        <w:rPr>
          <w:sz w:val="20"/>
          <w:szCs w:val="20"/>
        </w:rPr>
      </w:pPr>
      <w:r w:rsidRPr="00F113A0">
        <w:rPr>
          <w:sz w:val="20"/>
          <w:szCs w:val="20"/>
        </w:rPr>
        <w:t xml:space="preserve">Întocmit – </w:t>
      </w:r>
      <w:r w:rsidR="00BC3B80">
        <w:rPr>
          <w:sz w:val="20"/>
          <w:szCs w:val="20"/>
        </w:rPr>
        <w:t xml:space="preserve">jr. Silaghi Liliana Laura </w:t>
      </w:r>
      <w:r w:rsidR="00197131">
        <w:rPr>
          <w:sz w:val="20"/>
          <w:szCs w:val="20"/>
        </w:rPr>
        <w:t xml:space="preserve"> – 4</w:t>
      </w:r>
      <w:r w:rsidRPr="00F113A0">
        <w:rPr>
          <w:sz w:val="20"/>
          <w:szCs w:val="20"/>
        </w:rPr>
        <w:t xml:space="preserve"> ex</w:t>
      </w:r>
    </w:p>
    <w:p w14:paraId="1FE83566" w14:textId="77777777" w:rsidR="00F113A0" w:rsidRDefault="00F113A0" w:rsidP="00807C44">
      <w:pPr>
        <w:rPr>
          <w:b/>
        </w:rPr>
      </w:pPr>
    </w:p>
    <w:tbl>
      <w:tblPr>
        <w:tblW w:w="9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8"/>
      </w:tblGrid>
      <w:tr w:rsidR="007978A0" w:rsidRPr="007978A0" w14:paraId="257C412E" w14:textId="77777777" w:rsidTr="00661866">
        <w:tc>
          <w:tcPr>
            <w:tcW w:w="9508" w:type="dxa"/>
            <w:hideMark/>
          </w:tcPr>
          <w:p w14:paraId="2A554D1E" w14:textId="77777777" w:rsidR="007978A0" w:rsidRPr="007978A0" w:rsidRDefault="007978A0" w:rsidP="007978A0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</w:tbl>
    <w:p w14:paraId="02F2EA91" w14:textId="2B4D4590" w:rsidR="00476DBA" w:rsidRPr="00476DBA" w:rsidRDefault="00476DBA" w:rsidP="00476DBA">
      <w:pPr>
        <w:tabs>
          <w:tab w:val="left" w:pos="2505"/>
        </w:tabs>
        <w:rPr>
          <w:rFonts w:eastAsiaTheme="minorEastAsia"/>
          <w:sz w:val="28"/>
          <w:szCs w:val="28"/>
          <w:lang w:val="en-GB" w:eastAsia="en-GB"/>
        </w:rPr>
      </w:pPr>
    </w:p>
    <w:sectPr w:rsidR="00476DBA" w:rsidRPr="00476DBA" w:rsidSect="00E55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0D559" w14:textId="77777777" w:rsidR="003645FC" w:rsidRDefault="003645FC" w:rsidP="007978A0">
      <w:r>
        <w:separator/>
      </w:r>
    </w:p>
  </w:endnote>
  <w:endnote w:type="continuationSeparator" w:id="0">
    <w:p w14:paraId="4A43E1F7" w14:textId="77777777" w:rsidR="003645FC" w:rsidRDefault="003645FC" w:rsidP="0079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D58AC" w14:textId="77777777" w:rsidR="003C3407" w:rsidRDefault="003C3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5158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36209" w14:textId="104A05A4" w:rsidR="003C3407" w:rsidRDefault="003C34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F81FD" w14:textId="77777777" w:rsidR="003C3407" w:rsidRDefault="003C3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D1820" w14:textId="77777777" w:rsidR="003C3407" w:rsidRDefault="003C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EA350" w14:textId="77777777" w:rsidR="003645FC" w:rsidRDefault="003645FC" w:rsidP="007978A0">
      <w:r>
        <w:separator/>
      </w:r>
    </w:p>
  </w:footnote>
  <w:footnote w:type="continuationSeparator" w:id="0">
    <w:p w14:paraId="6907E837" w14:textId="77777777" w:rsidR="003645FC" w:rsidRDefault="003645FC" w:rsidP="0079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0B9B1" w14:textId="77777777" w:rsidR="003C3407" w:rsidRDefault="003C3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524D5" w14:textId="77777777" w:rsidR="003C3407" w:rsidRDefault="003C3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E3C13" w14:textId="77777777" w:rsidR="003C3407" w:rsidRDefault="003C3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D0029"/>
    <w:multiLevelType w:val="hybridMultilevel"/>
    <w:tmpl w:val="729A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49C"/>
    <w:rsid w:val="000154D7"/>
    <w:rsid w:val="00024433"/>
    <w:rsid w:val="00197131"/>
    <w:rsid w:val="001E69E3"/>
    <w:rsid w:val="002700A5"/>
    <w:rsid w:val="00282834"/>
    <w:rsid w:val="002A5636"/>
    <w:rsid w:val="003645FC"/>
    <w:rsid w:val="003725E2"/>
    <w:rsid w:val="003A52A4"/>
    <w:rsid w:val="003C3407"/>
    <w:rsid w:val="00464235"/>
    <w:rsid w:val="00476DBA"/>
    <w:rsid w:val="00507DFB"/>
    <w:rsid w:val="005B17E0"/>
    <w:rsid w:val="005D2189"/>
    <w:rsid w:val="006D0FDE"/>
    <w:rsid w:val="006E3AA1"/>
    <w:rsid w:val="00731656"/>
    <w:rsid w:val="00746F0A"/>
    <w:rsid w:val="007978A0"/>
    <w:rsid w:val="007F4000"/>
    <w:rsid w:val="00807C44"/>
    <w:rsid w:val="00886844"/>
    <w:rsid w:val="008C4163"/>
    <w:rsid w:val="0090749C"/>
    <w:rsid w:val="009911BE"/>
    <w:rsid w:val="009F4226"/>
    <w:rsid w:val="00A40F60"/>
    <w:rsid w:val="00AB71AA"/>
    <w:rsid w:val="00B1600B"/>
    <w:rsid w:val="00BC3B80"/>
    <w:rsid w:val="00C42AFC"/>
    <w:rsid w:val="00C93D75"/>
    <w:rsid w:val="00CD496D"/>
    <w:rsid w:val="00CF2CE4"/>
    <w:rsid w:val="00D61ADF"/>
    <w:rsid w:val="00DE4563"/>
    <w:rsid w:val="00E540BE"/>
    <w:rsid w:val="00F10995"/>
    <w:rsid w:val="00F113A0"/>
    <w:rsid w:val="00F407FA"/>
    <w:rsid w:val="00F9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65FD"/>
  <w15:docId w15:val="{74E3FEC6-DE02-46A3-BBF5-B29BEFFE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9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749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71AA"/>
    <w:pPr>
      <w:ind w:firstLine="1620"/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AB71AA"/>
    <w:rPr>
      <w:rFonts w:ascii="Times New Roman" w:eastAsia="Times New Roman" w:hAnsi="Times New Roman" w:cs="Times New Roman"/>
      <w:b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90749C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90749C"/>
    <w:pPr>
      <w:ind w:right="-540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0749C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D49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D496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01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8A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97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8A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29</cp:revision>
  <dcterms:created xsi:type="dcterms:W3CDTF">2019-10-02T06:44:00Z</dcterms:created>
  <dcterms:modified xsi:type="dcterms:W3CDTF">2020-09-11T05:56:00Z</dcterms:modified>
</cp:coreProperties>
</file>